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C769" w14:textId="27A391E7" w:rsidR="00C04A7D" w:rsidRDefault="00C04A7D" w:rsidP="00E75CF4">
      <w:pPr>
        <w:pStyle w:val="PargrafodaLista"/>
        <w:spacing w:after="0" w:line="240" w:lineRule="auto"/>
        <w:ind w:left="0"/>
        <w:rPr>
          <w:rFonts w:eastAsia="Times New Roman" w:cstheme="minorHAnsi"/>
          <w:color w:val="FF0000"/>
          <w:sz w:val="20"/>
          <w:szCs w:val="20"/>
          <w:lang w:eastAsia="pt-BR"/>
        </w:rPr>
      </w:pPr>
      <w:r w:rsidRPr="00C04A7D">
        <w:rPr>
          <w:rFonts w:eastAsia="Times New Roman" w:cstheme="minorHAnsi"/>
          <w:color w:val="FF0000"/>
          <w:sz w:val="20"/>
          <w:szCs w:val="20"/>
          <w:lang w:eastAsia="pt-BR"/>
        </w:rPr>
        <w:t>*Este texto não substitui o publicado no DOE</w:t>
      </w:r>
    </w:p>
    <w:p w14:paraId="49210716" w14:textId="1319AB5D" w:rsidR="004616A6" w:rsidRDefault="004616A6" w:rsidP="00E75CF4">
      <w:pPr>
        <w:pStyle w:val="PargrafodaLista"/>
        <w:spacing w:after="0" w:line="240" w:lineRule="auto"/>
        <w:ind w:left="420"/>
        <w:rPr>
          <w:rFonts w:eastAsia="Times New Roman" w:cstheme="minorHAnsi"/>
          <w:color w:val="FF0000"/>
          <w:sz w:val="20"/>
          <w:szCs w:val="20"/>
          <w:lang w:eastAsia="pt-BR"/>
        </w:rPr>
      </w:pPr>
    </w:p>
    <w:p w14:paraId="73718C55" w14:textId="77777777" w:rsidR="006E6246" w:rsidRDefault="004616A6" w:rsidP="00E75CF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>
        <w:rPr>
          <w:rFonts w:eastAsia="Times New Roman" w:cstheme="minorHAnsi"/>
          <w:color w:val="000000"/>
          <w:sz w:val="20"/>
          <w:szCs w:val="20"/>
          <w:lang w:eastAsia="pt-BR"/>
        </w:rPr>
        <w:t xml:space="preserve">Diário Oficial do Estado de Rondônia nº </w:t>
      </w:r>
      <w:r w:rsidR="006E6246">
        <w:rPr>
          <w:rFonts w:eastAsia="Times New Roman" w:cstheme="minorHAnsi"/>
          <w:color w:val="000000"/>
          <w:sz w:val="20"/>
          <w:szCs w:val="20"/>
          <w:lang w:eastAsia="pt-BR"/>
        </w:rPr>
        <w:t>50</w:t>
      </w:r>
    </w:p>
    <w:p w14:paraId="72647317" w14:textId="083EFCB6" w:rsidR="004616A6" w:rsidRDefault="004616A6" w:rsidP="00E75CF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0"/>
          <w:szCs w:val="20"/>
          <w:lang w:eastAsia="pt-BR"/>
        </w:rPr>
        <w:t>Disponibilização: 1</w:t>
      </w:r>
      <w:r w:rsidR="006E6246">
        <w:rPr>
          <w:rFonts w:eastAsia="Times New Roman" w:cstheme="minorHAnsi"/>
          <w:color w:val="000000"/>
          <w:sz w:val="20"/>
          <w:szCs w:val="20"/>
          <w:lang w:eastAsia="pt-BR"/>
        </w:rPr>
        <w:t>8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/03/2022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1</w:t>
      </w:r>
      <w:r w:rsidR="006E6246">
        <w:rPr>
          <w:rFonts w:eastAsia="Times New Roman" w:cstheme="minorHAnsi"/>
          <w:color w:val="000000"/>
          <w:sz w:val="20"/>
          <w:szCs w:val="20"/>
          <w:lang w:eastAsia="pt-BR"/>
        </w:rPr>
        <w:t>8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/03/2022</w:t>
      </w:r>
    </w:p>
    <w:p w14:paraId="5ACFD67D" w14:textId="77777777" w:rsidR="004616A6" w:rsidRPr="00C04A7D" w:rsidRDefault="004616A6" w:rsidP="00E75CF4">
      <w:pPr>
        <w:pStyle w:val="PargrafodaLista"/>
        <w:spacing w:after="0" w:line="240" w:lineRule="auto"/>
        <w:ind w:left="420"/>
        <w:rPr>
          <w:rFonts w:eastAsia="Times New Roman" w:cstheme="minorHAnsi"/>
          <w:color w:val="FF0000"/>
          <w:sz w:val="20"/>
          <w:szCs w:val="20"/>
          <w:lang w:eastAsia="pt-BR"/>
        </w:rPr>
      </w:pPr>
    </w:p>
    <w:p w14:paraId="66899612" w14:textId="6DA6F0DF" w:rsidR="00C04A7D" w:rsidRDefault="00C04A7D" w:rsidP="00E75CF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8738FAD" w14:textId="2572D1A0" w:rsidR="00C04A7D" w:rsidRPr="00C04A7D" w:rsidRDefault="00B6667A" w:rsidP="00E75CF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6667A">
        <w:rPr>
          <w:noProof/>
          <w:sz w:val="24"/>
          <w:szCs w:val="24"/>
        </w:rPr>
        <w:drawing>
          <wp:inline distT="0" distB="0" distL="0" distR="0" wp14:anchorId="2A4B83D6" wp14:editId="18F026E9">
            <wp:extent cx="1257300" cy="962219"/>
            <wp:effectExtent l="0" t="0" r="0" b="9525"/>
            <wp:docPr id="3" name="Imagem 3" descr="Imagem digital fictícia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magem digital fictícia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43" cy="9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EBF91" w14:textId="77777777" w:rsidR="00C04A7D" w:rsidRPr="00C04A7D" w:rsidRDefault="00C04A7D" w:rsidP="00E75CF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4B7EEE5" w14:textId="77777777" w:rsidR="00C04A7D" w:rsidRPr="00C04A7D" w:rsidRDefault="00C04A7D" w:rsidP="00E75CF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GOVERNO DO ESTADO DE RONDÔNIA</w:t>
      </w:r>
    </w:p>
    <w:p w14:paraId="4F54C37F" w14:textId="4B2650C4" w:rsidR="00C04A7D" w:rsidRDefault="00C04A7D" w:rsidP="00E75CF4">
      <w:pPr>
        <w:spacing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Secretaria de Estado de Finanças </w:t>
      </w:r>
      <w:r w:rsidR="002921A4">
        <w:rPr>
          <w:rFonts w:eastAsia="Times New Roman" w:cstheme="minorHAnsi"/>
          <w:color w:val="000000"/>
          <w:sz w:val="24"/>
          <w:szCs w:val="24"/>
          <w:lang w:eastAsia="pt-BR"/>
        </w:rPr>
        <w:t>–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SEFIN</w:t>
      </w:r>
    </w:p>
    <w:p w14:paraId="4770F1BA" w14:textId="77777777" w:rsidR="002921A4" w:rsidRPr="00C04A7D" w:rsidRDefault="002921A4" w:rsidP="00E75CF4">
      <w:pPr>
        <w:spacing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1DCC62B" w14:textId="4E9FCB11" w:rsidR="00C04A7D" w:rsidRDefault="00C04A7D" w:rsidP="00E75CF4">
      <w:pPr>
        <w:spacing w:after="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9/2022/GAB/CRE</w:t>
      </w:r>
    </w:p>
    <w:p w14:paraId="633E1FFE" w14:textId="615E44CA" w:rsidR="00E75CF4" w:rsidRDefault="00E75CF4" w:rsidP="00E75CF4">
      <w:pPr>
        <w:spacing w:after="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7881DA56" w14:textId="77777777" w:rsidR="00E75CF4" w:rsidRPr="00C04A7D" w:rsidRDefault="00E75CF4" w:rsidP="00E75CF4">
      <w:pPr>
        <w:spacing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5A127EB" w14:textId="3E3EA5F1" w:rsidR="00C04A7D" w:rsidRPr="00C04A7D" w:rsidRDefault="00C04A7D" w:rsidP="00E75CF4">
      <w:pPr>
        <w:spacing w:after="0" w:line="240" w:lineRule="auto"/>
        <w:ind w:left="3402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Altera a Instrução Normativa nº 004/2015/GAB/CRE, que institui o modelo do Termo de Acordo previsto no inciso IV do artigo 2º da Lei n. 1473, de 13 de maio de 2005.</w:t>
      </w:r>
    </w:p>
    <w:p w14:paraId="123A721E" w14:textId="28A21718" w:rsid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6D5CC550" w14:textId="77777777" w:rsidR="00E75CF4" w:rsidRPr="00C04A7D" w:rsidRDefault="00E75CF4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738A849" w14:textId="7AA61EF6" w:rsid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 GERAL DA RECEITA ESTADUAL,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no uso de suas atribuições legais;</w:t>
      </w:r>
    </w:p>
    <w:p w14:paraId="51FEC85D" w14:textId="77777777" w:rsidR="00E75CF4" w:rsidRPr="00C04A7D" w:rsidRDefault="00E75CF4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39CEBFD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615F8DD" w14:textId="77777777" w:rsidR="00C04A7D" w:rsidRPr="00C04A7D" w:rsidRDefault="00C04A7D" w:rsidP="00E75CF4">
      <w:pPr>
        <w:spacing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04A7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04A7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04A7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04A7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04A7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M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04A7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I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04A7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N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C04A7D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</w:p>
    <w:p w14:paraId="32D39920" w14:textId="77777777" w:rsidR="00E75CF4" w:rsidRDefault="00E75CF4" w:rsidP="00E75CF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3F919B8" w14:textId="2E3B4505" w:rsidR="00C04A7D" w:rsidRPr="00C04A7D" w:rsidRDefault="00C04A7D" w:rsidP="00E75CF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65C5CBF" w14:textId="1165FB3D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1º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A ementa do Instrução Normativa nº 004/2015/GAB/CRE, que institui o modelo do Termo de Acordo previsto no inciso IV do artigo 2º da Lei n. 1473, de 13 de maio de 2005, passa a vigorar com a seguinte alteração:</w:t>
      </w:r>
    </w:p>
    <w:p w14:paraId="205EC802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F2BA62D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"Institui o modelo do Termo de Acordo e estabelece a forma e o prazo de recolhimento da contribuição destinada ao FIDER, previstos na Lei nº 1473, de 13 de maio de 2005, e dá outras providências."(NR)</w:t>
      </w:r>
    </w:p>
    <w:p w14:paraId="7893080D" w14:textId="6A587E00" w:rsid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FE6A455" w14:textId="77777777" w:rsidR="00E75CF4" w:rsidRPr="00C04A7D" w:rsidRDefault="00E75CF4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3BA8D6BB" w14:textId="50118718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Art.2º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Acresce os dispositivos adiante enumerados à Instrução Normativa nº 004/2015/GAB/CRE, que institui o modelo do Termo de Acordo previsto no inciso IV do artigo 2º da Lei n. 1473, de 13 de maio de 2005, com as seguinte redações:</w:t>
      </w:r>
    </w:p>
    <w:p w14:paraId="57428F16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F781FF3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I - o § 2º ao artigo 1º, renumerando o parágrafo único para § 1º:</w:t>
      </w:r>
    </w:p>
    <w:p w14:paraId="2E6E88C4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18198B9" w14:textId="2EAD5042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"Art. 1º 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43CCE306" w14:textId="55B25D1A" w:rsid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</w:t>
      </w:r>
    </w:p>
    <w:p w14:paraId="36AA87B0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62E33A6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§ 2º O Termo de Acordo que se refere o </w:t>
      </w:r>
      <w:r w:rsidRPr="00C04A7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caput 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será disponibilizado pela Coordenadoria da Receita Estadual, ficando o interessado dispensado da juntada do documento no momento da abertura do processo."</w:t>
      </w:r>
    </w:p>
    <w:p w14:paraId="5580324F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216D3B9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II -</w:t>
      </w:r>
      <w:r w:rsidRPr="00C04A7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o artigo 1º-A:</w:t>
      </w:r>
    </w:p>
    <w:p w14:paraId="30C51D93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50C612E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"Art. 1º-A O recolhimento da contribuição no percentual de 0,2 % (dois décimo por cento) incidentes sobre a base de cálculo utilizada para apurar o crédito presumido nas operações de saída interestadual de mercadoria importada do exterior destinadas ao Fundo de Investimento e de Desenvolvimento Industrial do Estado de Rondônia – FIDER, de que trata o </w:t>
      </w:r>
      <w:hyperlink r:id="rId6" w:tgtFrame="_blank" w:history="1">
        <w:r w:rsidRPr="00C04A7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inciso V do artigo 2º da Lei 1473 de 13 de maio de 2005</w:t>
        </w:r>
      </w:hyperlink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, deverá ser recolhida até o 15º dia do mês subsequente àquele que tenha ocorrido o fato gerador.</w:t>
      </w:r>
    </w:p>
    <w:p w14:paraId="16F8CDD9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1FDB0C8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Parágrafo único. O DARE previsto no </w:t>
      </w:r>
      <w:r w:rsidRPr="00C04A7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caput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deverá ser emitido através do "autolançamento" na "área privada" no Portal do Contribuinte no sítio eletrônico da SEFIN, com código de receita 6300 - Contribuição para o FIDER."</w:t>
      </w:r>
    </w:p>
    <w:p w14:paraId="5C73D646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2F031AA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3AE38BA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III - o parágrafo único ao artigo 2º:</w:t>
      </w:r>
    </w:p>
    <w:p w14:paraId="3DC2F59D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B554ACB" w14:textId="5A001483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"Art. 2º 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.........</w:t>
      </w:r>
    </w:p>
    <w:p w14:paraId="122347E2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E895F92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Parágrafo único. Para fins de atualização da garantia fixada no </w:t>
      </w:r>
      <w:hyperlink r:id="rId7" w:tgtFrame="_blank" w:history="1">
        <w:r w:rsidRPr="00C04A7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parágrafo único do artigo 3º da Lei n. 1473, de 13 de maio de 2005</w:t>
        </w:r>
      </w:hyperlink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, fica dispensada a vistoria </w:t>
      </w:r>
      <w:r w:rsidRPr="00C04A7D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in loco 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do estabelecimento de que trata o </w:t>
      </w:r>
      <w:hyperlink r:id="rId8" w:anchor="RICMS_RO_TIII_CIV_SVIII" w:tgtFrame="_blank" w:history="1">
        <w:r w:rsidRPr="00C04A7D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inciso I do artigo 139 do RICMS/RO, aprovado pelo Decreto nº 22.721, de 2018</w:t>
        </w:r>
      </w:hyperlink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."</w:t>
      </w:r>
    </w:p>
    <w:p w14:paraId="27246644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A740CDB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IV - o inciso V à Cláusula segunda do Termo de Acordo, previsto no Anexo Único:</w:t>
      </w:r>
    </w:p>
    <w:p w14:paraId="111DF259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4E6EA11" w14:textId="6CBAD511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"Cláusula segunda - 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69AE6EAE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3D9079D" w14:textId="1F922CE2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</w:t>
      </w:r>
    </w:p>
    <w:p w14:paraId="1805FC49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8AC45BA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V - recolha mensalmente a título de contribuição o percentual de 0,2% (dois décimos por cento) para o Fundo de Investimento e de Desenvolvimento Industrial do Estado de Rondônia - FIDER, instituído pela Lei Complementar n° 283, de 14 de agosto de 2003, incidentes sobre a base de cálculo utilizada para apurar o crédito presumido previsto na Cláusula Primeira."</w:t>
      </w:r>
    </w:p>
    <w:p w14:paraId="43FBB5CE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A7A7362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6A93E62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3º</w:t>
      </w: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Esta Instrução Normativa entra em vigor na data da sua publicação.</w:t>
      </w:r>
    </w:p>
    <w:p w14:paraId="15CB0FE5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A2D72F3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C9F94F1" w14:textId="77777777" w:rsidR="00C04A7D" w:rsidRPr="00C04A7D" w:rsidRDefault="00C04A7D" w:rsidP="00E75CF4">
      <w:pPr>
        <w:spacing w:after="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121B207" w14:textId="77777777" w:rsidR="00C04A7D" w:rsidRPr="00C04A7D" w:rsidRDefault="00C04A7D" w:rsidP="00E75CF4">
      <w:pPr>
        <w:spacing w:after="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Porto Velho/RO, 9 de março de 2022.</w:t>
      </w:r>
    </w:p>
    <w:p w14:paraId="48101F01" w14:textId="77777777" w:rsidR="00E75CF4" w:rsidRDefault="00E75CF4" w:rsidP="00E75CF4">
      <w:pPr>
        <w:spacing w:after="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9D48E00" w14:textId="77777777" w:rsidR="00E75CF4" w:rsidRDefault="00E75CF4" w:rsidP="00E75CF4">
      <w:pPr>
        <w:spacing w:after="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4B76D2B" w14:textId="2D82466D" w:rsidR="00C04A7D" w:rsidRPr="00C04A7D" w:rsidRDefault="00C04A7D" w:rsidP="00E75CF4">
      <w:pPr>
        <w:spacing w:after="0" w:line="240" w:lineRule="auto"/>
        <w:ind w:left="120" w:right="12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BE3CE10" w14:textId="77777777" w:rsidR="00C04A7D" w:rsidRPr="00C04A7D" w:rsidRDefault="00C04A7D" w:rsidP="00E75CF4">
      <w:pPr>
        <w:spacing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3D64E6B4" w14:textId="1B0A86D9" w:rsidR="00C04A7D" w:rsidRDefault="00C04A7D" w:rsidP="00E75CF4">
      <w:pPr>
        <w:spacing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C04A7D">
        <w:rPr>
          <w:rFonts w:eastAsia="Times New Roman" w:cstheme="minorHAnsi"/>
          <w:color w:val="000000"/>
          <w:sz w:val="24"/>
          <w:szCs w:val="24"/>
          <w:lang w:eastAsia="pt-BR"/>
        </w:rPr>
        <w:t>Coordenador Geral da Receita Estadual</w:t>
      </w:r>
    </w:p>
    <w:p w14:paraId="7DE4052D" w14:textId="77777777" w:rsidR="00E75CF4" w:rsidRPr="00C04A7D" w:rsidRDefault="00E75CF4" w:rsidP="00E75CF4">
      <w:pPr>
        <w:spacing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2F36C60" w14:textId="77777777" w:rsidR="00C04A7D" w:rsidRPr="00C04A7D" w:rsidRDefault="005B1FD6" w:rsidP="00E75CF4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38C73776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C04A7D" w:rsidRPr="00C04A7D" w14:paraId="36AE6E63" w14:textId="77777777" w:rsidTr="00C04A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17AE3" w14:textId="309B55FA" w:rsidR="00C04A7D" w:rsidRPr="00C04A7D" w:rsidRDefault="00C04A7D" w:rsidP="00E7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04A7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DA76DC0" wp14:editId="51973364">
                  <wp:extent cx="847725" cy="571500"/>
                  <wp:effectExtent l="0" t="0" r="952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B243266" w14:textId="77777777" w:rsidR="00C04A7D" w:rsidRPr="00C04A7D" w:rsidRDefault="00C04A7D" w:rsidP="00E75C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04A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C0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C04A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C0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C04A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16/03/2022, às 16:22, conforme horário oficial de Brasília, com fundamento no artigo 18 caput e seus §§ 1º e 2º, do </w:t>
            </w:r>
            <w:hyperlink r:id="rId10" w:tgtFrame="_blank" w:tooltip="Acesse o Decreto" w:history="1">
              <w:r w:rsidRPr="00C04A7D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5CCDA534" w14:textId="77777777" w:rsidR="00C04A7D" w:rsidRPr="00C04A7D" w:rsidRDefault="005B1FD6" w:rsidP="00E75CF4">
      <w:pPr>
        <w:spacing w:after="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2B2A4E52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C04A7D" w:rsidRPr="00C04A7D" w14:paraId="0621E701" w14:textId="77777777" w:rsidTr="00C04A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7A28B" w14:textId="2FE9DA7E" w:rsidR="00C04A7D" w:rsidRPr="00C04A7D" w:rsidRDefault="00C04A7D" w:rsidP="00E75CF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04A7D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10B6507" wp14:editId="3552433A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33827D" w14:textId="77777777" w:rsidR="00C04A7D" w:rsidRPr="00C04A7D" w:rsidRDefault="00C04A7D" w:rsidP="00E75C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04A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12" w:tgtFrame="_blank" w:tooltip="Página de Autenticidade de Documentos" w:history="1">
              <w:r w:rsidRPr="00C04A7D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C04A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C0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0024490437</w:t>
            </w:r>
            <w:r w:rsidRPr="00C04A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C04A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2D982B60</w:t>
            </w:r>
            <w:r w:rsidRPr="00C04A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0A53A578" w14:textId="36598183" w:rsidR="00C04A7D" w:rsidRPr="00C04A7D" w:rsidRDefault="005B1FD6" w:rsidP="00E75CF4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7D2F6AB9">
          <v:rect id="_x0000_i1027" style="width:0;height:1.5pt" o:hralign="center" o:hrstd="t" o:hrnoshade="t" o:hr="t" fillcolor="black" stroked="f"/>
        </w:pict>
      </w:r>
    </w:p>
    <w:sectPr w:rsidR="00C04A7D" w:rsidRPr="00C04A7D" w:rsidSect="00C04A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ADE"/>
    <w:multiLevelType w:val="hybridMultilevel"/>
    <w:tmpl w:val="98B6E5D8"/>
    <w:lvl w:ilvl="0" w:tplc="DE0AA2D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7C72FD"/>
    <w:multiLevelType w:val="hybridMultilevel"/>
    <w:tmpl w:val="421CA30A"/>
    <w:lvl w:ilvl="0" w:tplc="11648BA8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AC"/>
    <w:rsid w:val="002921A4"/>
    <w:rsid w:val="004616A6"/>
    <w:rsid w:val="005B1FD6"/>
    <w:rsid w:val="006E5299"/>
    <w:rsid w:val="006E6246"/>
    <w:rsid w:val="00884EFF"/>
    <w:rsid w:val="00A82464"/>
    <w:rsid w:val="00B54D00"/>
    <w:rsid w:val="00B6667A"/>
    <w:rsid w:val="00C04A7D"/>
    <w:rsid w:val="00C20BAC"/>
    <w:rsid w:val="00E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0E876D"/>
  <w15:chartTrackingRefBased/>
  <w15:docId w15:val="{D637E64E-67DD-433D-B98A-3DB48B3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C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C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4A7D"/>
    <w:rPr>
      <w:b/>
      <w:bCs/>
    </w:rPr>
  </w:style>
  <w:style w:type="paragraph" w:customStyle="1" w:styleId="newcitacao">
    <w:name w:val="new_citacao"/>
    <w:basedOn w:val="Normal"/>
    <w:rsid w:val="00C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C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04A7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04A7D"/>
    <w:rPr>
      <w:color w:val="0000FF"/>
      <w:u w:val="single"/>
    </w:rPr>
  </w:style>
  <w:style w:type="paragraph" w:customStyle="1" w:styleId="textojustificadorecuoprimeiralinha">
    <w:name w:val="texto_justificado_recuo_primeira_linha"/>
    <w:basedOn w:val="Normal"/>
    <w:rsid w:val="00C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C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0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2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slacao.sefin.ro.gov.br/textoLegislacao.jsp?texto=825" TargetMode="External"/><Relationship Id="rId12" Type="http://schemas.openxmlformats.org/officeDocument/2006/relationships/hyperlink" Target="http://sei.sistemas.ro.gov.br/sei/controlador_externo.php?acao=documento_conferir&amp;id_orgao_acesso_exter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slacao.sefin.ro.gov.br/textoLegislacao.jsp?texto=825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diof.ro.gov.br/data/uploads/2017/04/Doe-05_04_2017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 9/2022/GAB/CRE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9/2022/GAB/CRE</dc:title>
  <dc:subject>Altera a Instrução Normativa nº 004/2015/GAB/CRE, que institui o modelo do Termo de Acordo previsto no inciso IV do artigo 2º da Lei n. 1473, de 13 de maio de 2005.</dc:subject>
  <dc:creator>Mariana Cavalcante Maciel</dc:creator>
  <cp:keywords/>
  <dc:description/>
  <cp:lastModifiedBy>Mariana Cavalcante Maciel</cp:lastModifiedBy>
  <cp:revision>9</cp:revision>
  <cp:lastPrinted>2022-03-17T15:36:00Z</cp:lastPrinted>
  <dcterms:created xsi:type="dcterms:W3CDTF">2022-03-17T12:15:00Z</dcterms:created>
  <dcterms:modified xsi:type="dcterms:W3CDTF">2022-03-18T13:04:00Z</dcterms:modified>
</cp:coreProperties>
</file>