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3C" w:rsidRDefault="00C3243C" w:rsidP="00C3243C">
      <w:pPr>
        <w:jc w:val="center"/>
        <w:rPr>
          <w:b/>
          <w:bCs/>
        </w:rPr>
      </w:pPr>
    </w:p>
    <w:p w:rsidR="00C3243C" w:rsidRDefault="00C3243C" w:rsidP="00C3243C">
      <w:pPr>
        <w:pStyle w:val="Ttulo3"/>
        <w:tabs>
          <w:tab w:val="left" w:pos="0"/>
          <w:tab w:val="left" w:pos="5103"/>
        </w:tabs>
        <w:ind w:firstLine="0"/>
        <w:jc w:val="center"/>
        <w:rPr>
          <w:b w:val="0"/>
          <w:bCs w:val="0"/>
        </w:rPr>
      </w:pPr>
      <w:r w:rsidRPr="002060EF">
        <w:rPr>
          <w:b w:val="0"/>
          <w:bCs w:val="0"/>
        </w:rPr>
        <w:t>DECRETO N.</w:t>
      </w:r>
      <w:r>
        <w:rPr>
          <w:b w:val="0"/>
          <w:bCs w:val="0"/>
        </w:rPr>
        <w:t xml:space="preserve"> 22.529, </w:t>
      </w:r>
      <w:r w:rsidRPr="002060EF">
        <w:rPr>
          <w:b w:val="0"/>
          <w:bCs w:val="0"/>
        </w:rPr>
        <w:t>DE</w:t>
      </w:r>
      <w:r>
        <w:rPr>
          <w:b w:val="0"/>
          <w:bCs w:val="0"/>
        </w:rPr>
        <w:t xml:space="preserve"> 15 </w:t>
      </w:r>
      <w:r w:rsidRPr="002060EF">
        <w:rPr>
          <w:b w:val="0"/>
          <w:bCs w:val="0"/>
        </w:rPr>
        <w:t>DE</w:t>
      </w:r>
      <w:r>
        <w:rPr>
          <w:b w:val="0"/>
          <w:bCs w:val="0"/>
        </w:rPr>
        <w:t xml:space="preserve"> JANEIRO </w:t>
      </w:r>
      <w:r w:rsidRPr="002060EF">
        <w:rPr>
          <w:b w:val="0"/>
          <w:bCs w:val="0"/>
        </w:rPr>
        <w:t>DE 201</w:t>
      </w:r>
      <w:r>
        <w:rPr>
          <w:b w:val="0"/>
          <w:bCs w:val="0"/>
        </w:rPr>
        <w:t>8</w:t>
      </w:r>
      <w:r w:rsidRPr="002060EF">
        <w:rPr>
          <w:b w:val="0"/>
          <w:bCs w:val="0"/>
        </w:rPr>
        <w:t>.</w:t>
      </w:r>
    </w:p>
    <w:p w:rsidR="00C3243C" w:rsidRPr="00F54943" w:rsidRDefault="00C3243C" w:rsidP="00C3243C">
      <w:pPr>
        <w:pStyle w:val="Corpodetexto"/>
        <w:jc w:val="center"/>
      </w:pPr>
      <w:r>
        <w:t>PUBLICADO NO DOE N. 09, DE 15.01.18.</w:t>
      </w:r>
    </w:p>
    <w:p w:rsidR="00C3243C" w:rsidRDefault="00C3243C" w:rsidP="00C3243C">
      <w:pPr>
        <w:pStyle w:val="Corpodetexto"/>
        <w:jc w:val="center"/>
      </w:pPr>
    </w:p>
    <w:p w:rsidR="00C3243C" w:rsidRDefault="00C3243C" w:rsidP="00C3243C">
      <w:pPr>
        <w:pStyle w:val="Recuodecorpodetexto"/>
        <w:ind w:left="5040"/>
      </w:pPr>
    </w:p>
    <w:p w:rsidR="00C3243C" w:rsidRDefault="00C3243C" w:rsidP="00C3243C">
      <w:pPr>
        <w:pStyle w:val="Recuodecorpodetexto"/>
        <w:ind w:left="5040"/>
      </w:pPr>
    </w:p>
    <w:p w:rsidR="00C3243C" w:rsidRDefault="00C3243C" w:rsidP="00C3243C">
      <w:pPr>
        <w:pStyle w:val="Recuodecorpodetexto"/>
        <w:ind w:left="5103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Altera dispositivo do Decreto nº 21.985, de 30 de maio de 2017, que “Dispõe sobre a atualização cadastral eletrônica dos produtores rurais inscritos no Cadastro de Produtor Rural - CAD/RURAL”. </w:t>
      </w:r>
    </w:p>
    <w:p w:rsidR="00C3243C" w:rsidRPr="00F54943" w:rsidRDefault="00C3243C" w:rsidP="00C3243C">
      <w:pPr>
        <w:pStyle w:val="Recuodecorpodetexto"/>
        <w:ind w:left="5040"/>
        <w:rPr>
          <w:color w:val="auto"/>
          <w:sz w:val="6"/>
          <w:szCs w:val="24"/>
        </w:rPr>
      </w:pPr>
    </w:p>
    <w:p w:rsidR="00C3243C" w:rsidRPr="002060EF" w:rsidRDefault="00C3243C" w:rsidP="00C3243C">
      <w:pPr>
        <w:pStyle w:val="Recuodecorpodetexto"/>
        <w:ind w:left="5040"/>
        <w:rPr>
          <w:color w:val="auto"/>
          <w:sz w:val="24"/>
          <w:szCs w:val="24"/>
        </w:rPr>
      </w:pPr>
    </w:p>
    <w:p w:rsidR="00C3243C" w:rsidRDefault="00C3243C" w:rsidP="00C3243C">
      <w:pPr>
        <w:pStyle w:val="Recuodecorpodetexto"/>
        <w:ind w:firstLine="540"/>
        <w:rPr>
          <w:color w:val="auto"/>
          <w:sz w:val="24"/>
          <w:szCs w:val="24"/>
        </w:rPr>
      </w:pPr>
      <w:r w:rsidRPr="002060EF">
        <w:rPr>
          <w:color w:val="auto"/>
          <w:sz w:val="24"/>
          <w:szCs w:val="24"/>
        </w:rPr>
        <w:t>O GOVERNADOR DO ESTADO DE RONDÔNIA, no uso das atribuições que lhe confere o artigo 65, inciso V, da Constituição Estadual</w:t>
      </w:r>
      <w:r>
        <w:rPr>
          <w:color w:val="auto"/>
          <w:sz w:val="24"/>
          <w:szCs w:val="24"/>
        </w:rPr>
        <w:t xml:space="preserve">, </w:t>
      </w:r>
    </w:p>
    <w:p w:rsidR="00C3243C" w:rsidRPr="00F54943" w:rsidRDefault="00C3243C" w:rsidP="00C3243C">
      <w:pPr>
        <w:pStyle w:val="Recuodecorpodetexto"/>
        <w:ind w:firstLine="540"/>
        <w:rPr>
          <w:color w:val="auto"/>
          <w:sz w:val="10"/>
          <w:szCs w:val="24"/>
        </w:rPr>
      </w:pPr>
    </w:p>
    <w:p w:rsidR="00C3243C" w:rsidRPr="002060EF" w:rsidRDefault="00C3243C" w:rsidP="00C3243C">
      <w:pPr>
        <w:pStyle w:val="Recuodecorpodetexto"/>
        <w:ind w:firstLine="540"/>
        <w:rPr>
          <w:color w:val="auto"/>
          <w:sz w:val="24"/>
          <w:szCs w:val="24"/>
        </w:rPr>
      </w:pPr>
      <w:r w:rsidRPr="002060EF">
        <w:rPr>
          <w:color w:val="auto"/>
          <w:sz w:val="24"/>
          <w:szCs w:val="24"/>
          <w:u w:val="single"/>
        </w:rPr>
        <w:t>D</w:t>
      </w:r>
      <w:r w:rsidRPr="002060EF">
        <w:rPr>
          <w:color w:val="auto"/>
          <w:sz w:val="24"/>
          <w:szCs w:val="24"/>
        </w:rPr>
        <w:t xml:space="preserve"> </w:t>
      </w:r>
      <w:r w:rsidRPr="002060EF">
        <w:rPr>
          <w:color w:val="auto"/>
          <w:sz w:val="24"/>
          <w:szCs w:val="24"/>
          <w:u w:val="single"/>
        </w:rPr>
        <w:t>E</w:t>
      </w:r>
      <w:r w:rsidRPr="002060EF">
        <w:rPr>
          <w:color w:val="auto"/>
          <w:sz w:val="24"/>
          <w:szCs w:val="24"/>
        </w:rPr>
        <w:t xml:space="preserve"> </w:t>
      </w:r>
      <w:r w:rsidRPr="002060EF">
        <w:rPr>
          <w:color w:val="auto"/>
          <w:sz w:val="24"/>
          <w:szCs w:val="24"/>
          <w:u w:val="single"/>
        </w:rPr>
        <w:t>C</w:t>
      </w:r>
      <w:r w:rsidRPr="002060EF">
        <w:rPr>
          <w:color w:val="auto"/>
          <w:sz w:val="24"/>
          <w:szCs w:val="24"/>
        </w:rPr>
        <w:t xml:space="preserve"> </w:t>
      </w:r>
      <w:r w:rsidRPr="002060EF">
        <w:rPr>
          <w:color w:val="auto"/>
          <w:sz w:val="24"/>
          <w:szCs w:val="24"/>
          <w:u w:val="single"/>
        </w:rPr>
        <w:t>R</w:t>
      </w:r>
      <w:r w:rsidRPr="002060EF">
        <w:rPr>
          <w:color w:val="auto"/>
          <w:sz w:val="24"/>
          <w:szCs w:val="24"/>
        </w:rPr>
        <w:t xml:space="preserve"> </w:t>
      </w:r>
      <w:r w:rsidRPr="002060EF">
        <w:rPr>
          <w:color w:val="auto"/>
          <w:sz w:val="24"/>
          <w:szCs w:val="24"/>
          <w:u w:val="single"/>
        </w:rPr>
        <w:t>E</w:t>
      </w:r>
      <w:r w:rsidRPr="002060EF">
        <w:rPr>
          <w:color w:val="auto"/>
          <w:sz w:val="24"/>
          <w:szCs w:val="24"/>
        </w:rPr>
        <w:t xml:space="preserve"> </w:t>
      </w:r>
      <w:r w:rsidRPr="002060EF">
        <w:rPr>
          <w:color w:val="auto"/>
          <w:sz w:val="24"/>
          <w:szCs w:val="24"/>
          <w:u w:val="single"/>
        </w:rPr>
        <w:t>T</w:t>
      </w:r>
      <w:r w:rsidRPr="002060EF">
        <w:rPr>
          <w:color w:val="auto"/>
          <w:sz w:val="24"/>
          <w:szCs w:val="24"/>
        </w:rPr>
        <w:t xml:space="preserve"> </w:t>
      </w:r>
      <w:r w:rsidRPr="002060EF">
        <w:rPr>
          <w:color w:val="auto"/>
          <w:sz w:val="24"/>
          <w:szCs w:val="24"/>
          <w:u w:val="single"/>
        </w:rPr>
        <w:t>A</w:t>
      </w:r>
      <w:r w:rsidRPr="009D46AC">
        <w:rPr>
          <w:color w:val="auto"/>
          <w:sz w:val="24"/>
          <w:szCs w:val="24"/>
        </w:rPr>
        <w:t>:</w:t>
      </w:r>
    </w:p>
    <w:p w:rsidR="00C3243C" w:rsidRPr="00F54943" w:rsidRDefault="00C3243C" w:rsidP="00C3243C">
      <w:pPr>
        <w:pStyle w:val="Recuodecorpodetexto"/>
        <w:ind w:firstLine="540"/>
        <w:rPr>
          <w:color w:val="auto"/>
          <w:sz w:val="10"/>
          <w:szCs w:val="24"/>
        </w:rPr>
      </w:pPr>
    </w:p>
    <w:p w:rsidR="00C3243C" w:rsidRDefault="00C3243C" w:rsidP="00C3243C">
      <w:pPr>
        <w:ind w:firstLine="540"/>
        <w:jc w:val="both"/>
      </w:pPr>
      <w:r w:rsidRPr="002060EF">
        <w:t xml:space="preserve">Art. 1º. </w:t>
      </w:r>
      <w:r>
        <w:t>Passa a vigorar, com a seguinte redação, o artigo 1º do Decreto nº 21.985, de 30 de maio de 2017:</w:t>
      </w:r>
    </w:p>
    <w:p w:rsidR="00C3243C" w:rsidRPr="00F54943" w:rsidRDefault="00C3243C" w:rsidP="00C3243C">
      <w:pPr>
        <w:ind w:firstLine="540"/>
        <w:jc w:val="both"/>
        <w:rPr>
          <w:sz w:val="10"/>
        </w:rPr>
      </w:pPr>
    </w:p>
    <w:p w:rsidR="00C3243C" w:rsidRDefault="00C3243C" w:rsidP="00C3243C">
      <w:pPr>
        <w:ind w:firstLine="540"/>
        <w:jc w:val="both"/>
      </w:pPr>
      <w:r>
        <w:t xml:space="preserve">“Art. 1º. </w:t>
      </w:r>
      <w:r w:rsidRPr="005C3EAC">
        <w:t xml:space="preserve">O produtor rural inscrito no Cadastro de Produtor Rural - CAD/RURAL deverá proceder à atualização cadastral eletrônica de suas inscrições, até </w:t>
      </w:r>
      <w:r>
        <w:t>31</w:t>
      </w:r>
      <w:r w:rsidRPr="005C3EAC">
        <w:t xml:space="preserve"> de </w:t>
      </w:r>
      <w:r>
        <w:t>janei</w:t>
      </w:r>
      <w:r w:rsidRPr="005C3EAC">
        <w:t>ro de 201</w:t>
      </w:r>
      <w:r>
        <w:t>8</w:t>
      </w:r>
      <w:r w:rsidRPr="005C3EAC">
        <w:t xml:space="preserve">, em uma unidade de atendimento da Coordenadoria da Receita Estadual - CRE, da </w:t>
      </w:r>
      <w:r>
        <w:t>P</w:t>
      </w:r>
      <w:r w:rsidRPr="005C3EAC">
        <w:t xml:space="preserve">refeitura </w:t>
      </w:r>
      <w:r>
        <w:t>M</w:t>
      </w:r>
      <w:r w:rsidRPr="005C3EAC">
        <w:t>unicipal e da Empresa Estadual de Assistência Técnica e Extensão Rural do Estado de Rondônia</w:t>
      </w:r>
      <w:r>
        <w:t xml:space="preserve"> -</w:t>
      </w:r>
      <w:r w:rsidRPr="005C3EAC">
        <w:t xml:space="preserve"> EMATER</w:t>
      </w:r>
      <w:r>
        <w:t>-RO</w:t>
      </w:r>
      <w:r w:rsidRPr="005C3EAC">
        <w:t>, a partir de:</w:t>
      </w:r>
      <w:r>
        <w:t>”(NR).</w:t>
      </w:r>
    </w:p>
    <w:p w:rsidR="00C3243C" w:rsidRPr="00F54943" w:rsidRDefault="00C3243C" w:rsidP="00C3243C">
      <w:pPr>
        <w:ind w:firstLine="540"/>
        <w:jc w:val="both"/>
        <w:rPr>
          <w:sz w:val="10"/>
        </w:rPr>
      </w:pPr>
    </w:p>
    <w:p w:rsidR="00C3243C" w:rsidRPr="002060EF" w:rsidRDefault="00C3243C" w:rsidP="00C3243C">
      <w:pPr>
        <w:pStyle w:val="Recuodecorpodetexto"/>
        <w:ind w:firstLine="540"/>
        <w:rPr>
          <w:color w:val="00000A"/>
          <w:sz w:val="24"/>
          <w:szCs w:val="24"/>
        </w:rPr>
      </w:pPr>
      <w:r w:rsidRPr="002060EF">
        <w:rPr>
          <w:color w:val="auto"/>
          <w:sz w:val="24"/>
          <w:szCs w:val="24"/>
        </w:rPr>
        <w:t xml:space="preserve">Art. </w:t>
      </w:r>
      <w:r>
        <w:rPr>
          <w:color w:val="auto"/>
          <w:sz w:val="24"/>
          <w:szCs w:val="24"/>
        </w:rPr>
        <w:t>2</w:t>
      </w:r>
      <w:r w:rsidRPr="002060EF">
        <w:rPr>
          <w:color w:val="auto"/>
          <w:sz w:val="24"/>
          <w:szCs w:val="24"/>
        </w:rPr>
        <w:t xml:space="preserve">º. </w:t>
      </w:r>
      <w:r w:rsidRPr="002060EF">
        <w:rPr>
          <w:color w:val="00000A"/>
          <w:sz w:val="24"/>
          <w:szCs w:val="24"/>
        </w:rPr>
        <w:t xml:space="preserve">Este Decreto entra em vigor na data de sua publicação, produzindo efeitos a partir </w:t>
      </w:r>
      <w:r>
        <w:rPr>
          <w:color w:val="00000A"/>
          <w:sz w:val="24"/>
          <w:szCs w:val="24"/>
        </w:rPr>
        <w:t>de</w:t>
      </w:r>
      <w:r w:rsidRPr="002060EF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1º</w:t>
      </w:r>
      <w:r w:rsidRPr="002060EF">
        <w:rPr>
          <w:color w:val="00000A"/>
          <w:sz w:val="24"/>
          <w:szCs w:val="24"/>
        </w:rPr>
        <w:t xml:space="preserve"> de </w:t>
      </w:r>
      <w:r>
        <w:rPr>
          <w:color w:val="00000A"/>
          <w:sz w:val="24"/>
          <w:szCs w:val="24"/>
        </w:rPr>
        <w:t xml:space="preserve">janeiro </w:t>
      </w:r>
      <w:r w:rsidRPr="002060EF">
        <w:rPr>
          <w:color w:val="00000A"/>
          <w:sz w:val="24"/>
          <w:szCs w:val="24"/>
        </w:rPr>
        <w:t>de 201</w:t>
      </w:r>
      <w:r>
        <w:rPr>
          <w:color w:val="00000A"/>
          <w:sz w:val="24"/>
          <w:szCs w:val="24"/>
        </w:rPr>
        <w:t>8</w:t>
      </w:r>
      <w:r w:rsidRPr="002060EF">
        <w:rPr>
          <w:color w:val="00000A"/>
          <w:sz w:val="24"/>
          <w:szCs w:val="24"/>
        </w:rPr>
        <w:t>.</w:t>
      </w:r>
    </w:p>
    <w:p w:rsidR="00C3243C" w:rsidRPr="00B846ED" w:rsidRDefault="00C3243C" w:rsidP="00C3243C">
      <w:pPr>
        <w:pStyle w:val="Recuodecorpodetexto"/>
        <w:ind w:firstLine="540"/>
        <w:rPr>
          <w:b/>
          <w:color w:val="auto"/>
          <w:sz w:val="2"/>
          <w:szCs w:val="24"/>
        </w:rPr>
      </w:pPr>
    </w:p>
    <w:p w:rsidR="00C3243C" w:rsidRPr="00F54943" w:rsidRDefault="00C3243C" w:rsidP="00C3243C">
      <w:pPr>
        <w:pStyle w:val="Recuodecorpodetexto"/>
        <w:ind w:firstLine="540"/>
        <w:rPr>
          <w:color w:val="FF0000"/>
          <w:sz w:val="10"/>
          <w:szCs w:val="24"/>
        </w:rPr>
      </w:pPr>
    </w:p>
    <w:p w:rsidR="00C3243C" w:rsidRPr="002060EF" w:rsidRDefault="00C3243C" w:rsidP="00C3243C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2060EF">
        <w:rPr>
          <w:color w:val="auto"/>
          <w:sz w:val="24"/>
          <w:szCs w:val="24"/>
        </w:rPr>
        <w:t>Palácio do Governo do Estado de Rondônia, em</w:t>
      </w:r>
      <w:r>
        <w:rPr>
          <w:color w:val="auto"/>
          <w:sz w:val="24"/>
          <w:szCs w:val="24"/>
        </w:rPr>
        <w:t xml:space="preserve"> 15  </w:t>
      </w:r>
      <w:r w:rsidRPr="002060EF">
        <w:rPr>
          <w:color w:val="auto"/>
          <w:sz w:val="24"/>
          <w:szCs w:val="24"/>
        </w:rPr>
        <w:t>de</w:t>
      </w:r>
      <w:r>
        <w:rPr>
          <w:color w:val="auto"/>
          <w:sz w:val="24"/>
          <w:szCs w:val="24"/>
        </w:rPr>
        <w:t xml:space="preserve"> janeiro </w:t>
      </w:r>
      <w:r w:rsidRPr="002060EF">
        <w:rPr>
          <w:color w:val="auto"/>
          <w:sz w:val="24"/>
          <w:szCs w:val="24"/>
        </w:rPr>
        <w:t>de 201</w:t>
      </w:r>
      <w:r>
        <w:rPr>
          <w:color w:val="auto"/>
          <w:sz w:val="24"/>
          <w:szCs w:val="24"/>
        </w:rPr>
        <w:t>8</w:t>
      </w:r>
      <w:r w:rsidRPr="002060EF">
        <w:rPr>
          <w:color w:val="auto"/>
          <w:sz w:val="24"/>
          <w:szCs w:val="24"/>
        </w:rPr>
        <w:t>, 1</w:t>
      </w:r>
      <w:r>
        <w:rPr>
          <w:color w:val="auto"/>
          <w:sz w:val="24"/>
          <w:szCs w:val="24"/>
        </w:rPr>
        <w:t>30</w:t>
      </w:r>
      <w:r w:rsidRPr="002060EF">
        <w:rPr>
          <w:color w:val="auto"/>
          <w:sz w:val="24"/>
          <w:szCs w:val="24"/>
        </w:rPr>
        <w:t>º da República.</w:t>
      </w:r>
    </w:p>
    <w:p w:rsidR="00C3243C" w:rsidRPr="00F54943" w:rsidRDefault="00C3243C" w:rsidP="00C3243C">
      <w:pPr>
        <w:pStyle w:val="Recuodecorpodetexto"/>
        <w:widowControl/>
        <w:ind w:firstLine="540"/>
        <w:rPr>
          <w:color w:val="auto"/>
          <w:sz w:val="16"/>
          <w:szCs w:val="24"/>
        </w:rPr>
      </w:pPr>
    </w:p>
    <w:p w:rsidR="00C3243C" w:rsidRPr="002060EF" w:rsidRDefault="00C3243C" w:rsidP="00C3243C">
      <w:pPr>
        <w:pStyle w:val="Recuodecorpodetexto"/>
        <w:widowControl/>
        <w:jc w:val="center"/>
        <w:rPr>
          <w:color w:val="auto"/>
          <w:sz w:val="24"/>
          <w:szCs w:val="24"/>
        </w:rPr>
      </w:pPr>
    </w:p>
    <w:p w:rsidR="00C3243C" w:rsidRPr="002060EF" w:rsidRDefault="00C3243C" w:rsidP="00C3243C">
      <w:pPr>
        <w:pStyle w:val="Recuodecorpodetexto"/>
        <w:widowControl/>
        <w:jc w:val="center"/>
        <w:rPr>
          <w:color w:val="auto"/>
          <w:sz w:val="24"/>
          <w:szCs w:val="24"/>
        </w:rPr>
      </w:pPr>
    </w:p>
    <w:p w:rsidR="00C3243C" w:rsidRPr="00E425B8" w:rsidRDefault="00C3243C" w:rsidP="00C3243C">
      <w:pPr>
        <w:jc w:val="center"/>
        <w:rPr>
          <w:b/>
          <w:bCs/>
        </w:rPr>
      </w:pPr>
      <w:r w:rsidRPr="00E425B8">
        <w:rPr>
          <w:b/>
          <w:bCs/>
        </w:rPr>
        <w:t>CONFÚCIO AIRES MOURA</w:t>
      </w:r>
    </w:p>
    <w:p w:rsidR="00C3243C" w:rsidRDefault="00C3243C" w:rsidP="00C3243C">
      <w:pPr>
        <w:jc w:val="center"/>
        <w:rPr>
          <w:b/>
          <w:bCs/>
        </w:rPr>
      </w:pPr>
      <w:r w:rsidRPr="00E425B8">
        <w:rPr>
          <w:b/>
          <w:bCs/>
        </w:rPr>
        <w:t>Governador</w:t>
      </w:r>
    </w:p>
    <w:p w:rsidR="00C3243C" w:rsidRPr="00F54943" w:rsidRDefault="00C3243C" w:rsidP="00C3243C">
      <w:pPr>
        <w:jc w:val="center"/>
        <w:rPr>
          <w:b/>
          <w:bCs/>
          <w:sz w:val="20"/>
        </w:rPr>
      </w:pPr>
    </w:p>
    <w:p w:rsidR="00C3243C" w:rsidRPr="00F9098F" w:rsidRDefault="00C3243C" w:rsidP="00C3243C">
      <w:pPr>
        <w:spacing w:line="360" w:lineRule="auto"/>
        <w:jc w:val="center"/>
        <w:rPr>
          <w:bCs/>
        </w:rPr>
      </w:pPr>
    </w:p>
    <w:p w:rsidR="00C3243C" w:rsidRPr="00F9098F" w:rsidRDefault="00C3243C" w:rsidP="00C3243C">
      <w:pPr>
        <w:jc w:val="center"/>
        <w:rPr>
          <w:bCs/>
        </w:rPr>
      </w:pPr>
      <w:r w:rsidRPr="00F9098F">
        <w:rPr>
          <w:bCs/>
        </w:rPr>
        <w:t>WAGNER GARCIA DE FREITAS</w:t>
      </w:r>
    </w:p>
    <w:p w:rsidR="00C3243C" w:rsidRDefault="00C3243C" w:rsidP="00C3243C">
      <w:pPr>
        <w:jc w:val="center"/>
        <w:rPr>
          <w:bCs/>
        </w:rPr>
      </w:pPr>
      <w:r w:rsidRPr="00F9098F">
        <w:rPr>
          <w:bCs/>
        </w:rPr>
        <w:t>Secretário de Estado de Finanças</w:t>
      </w:r>
    </w:p>
    <w:p w:rsidR="00C3243C" w:rsidRPr="00F54943" w:rsidRDefault="00C3243C" w:rsidP="00C3243C">
      <w:pPr>
        <w:jc w:val="center"/>
        <w:rPr>
          <w:bCs/>
          <w:sz w:val="20"/>
        </w:rPr>
      </w:pPr>
    </w:p>
    <w:p w:rsidR="00C3243C" w:rsidRPr="00F9098F" w:rsidRDefault="00C3243C" w:rsidP="00C3243C">
      <w:pPr>
        <w:spacing w:line="360" w:lineRule="auto"/>
        <w:jc w:val="center"/>
        <w:rPr>
          <w:bCs/>
        </w:rPr>
      </w:pPr>
    </w:p>
    <w:p w:rsidR="00C3243C" w:rsidRPr="00F9098F" w:rsidRDefault="00C3243C" w:rsidP="00C3243C">
      <w:pPr>
        <w:jc w:val="center"/>
        <w:rPr>
          <w:bCs/>
        </w:rPr>
      </w:pPr>
      <w:r w:rsidRPr="00F9098F">
        <w:rPr>
          <w:bCs/>
        </w:rPr>
        <w:t>FRANCO MAEGAKI ONO</w:t>
      </w:r>
    </w:p>
    <w:p w:rsidR="00C3243C" w:rsidRDefault="00C3243C" w:rsidP="00C3243C">
      <w:pPr>
        <w:jc w:val="center"/>
        <w:rPr>
          <w:bCs/>
        </w:rPr>
      </w:pPr>
      <w:r w:rsidRPr="00F9098F">
        <w:rPr>
          <w:bCs/>
        </w:rPr>
        <w:t>Secretário Adjunto de Estado de Finanças</w:t>
      </w:r>
    </w:p>
    <w:p w:rsidR="00C3243C" w:rsidRPr="00F54943" w:rsidRDefault="00C3243C" w:rsidP="00C3243C">
      <w:pPr>
        <w:jc w:val="center"/>
        <w:rPr>
          <w:bCs/>
          <w:sz w:val="20"/>
        </w:rPr>
      </w:pPr>
    </w:p>
    <w:p w:rsidR="00C3243C" w:rsidRPr="00F9098F" w:rsidRDefault="00C3243C" w:rsidP="00C3243C">
      <w:pPr>
        <w:spacing w:line="360" w:lineRule="auto"/>
        <w:jc w:val="center"/>
        <w:rPr>
          <w:bCs/>
        </w:rPr>
      </w:pPr>
    </w:p>
    <w:p w:rsidR="00C3243C" w:rsidRPr="00F9098F" w:rsidRDefault="00C3243C" w:rsidP="00C3243C">
      <w:pPr>
        <w:jc w:val="center"/>
        <w:rPr>
          <w:bCs/>
        </w:rPr>
      </w:pPr>
      <w:r w:rsidRPr="00F9098F">
        <w:rPr>
          <w:bCs/>
        </w:rPr>
        <w:t>WILSON CEZAR DE CARVALHO</w:t>
      </w:r>
    </w:p>
    <w:p w:rsidR="00C3243C" w:rsidRPr="002060EF" w:rsidRDefault="00C3243C" w:rsidP="00C3243C">
      <w:pPr>
        <w:jc w:val="center"/>
      </w:pPr>
      <w:r w:rsidRPr="00F9098F">
        <w:rPr>
          <w:bCs/>
        </w:rPr>
        <w:t>Coordenador Geral da Receita Estadual</w:t>
      </w:r>
    </w:p>
    <w:p w:rsidR="006F646C" w:rsidRDefault="00C3243C"/>
    <w:sectPr w:rsidR="006F646C" w:rsidSect="00742F2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567" w:bottom="77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084" w:rsidRDefault="00C3243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084" w:rsidRDefault="00C3243C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F96084" w:rsidRDefault="00C3243C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084" w:rsidRDefault="00C3243C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084" w:rsidRDefault="00C3243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084" w:rsidRDefault="00C3243C" w:rsidP="00AF371A">
    <w:pPr>
      <w:jc w:val="center"/>
      <w:rPr>
        <w:b/>
      </w:rPr>
    </w:pPr>
    <w:r w:rsidRPr="00CD4E50">
      <w:rPr>
        <w:b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82523235" r:id="rId2"/>
      </w:object>
    </w:r>
  </w:p>
  <w:p w:rsidR="00F96084" w:rsidRDefault="00C3243C" w:rsidP="00AF371A">
    <w:pPr>
      <w:jc w:val="center"/>
      <w:rPr>
        <w:b/>
      </w:rPr>
    </w:pPr>
    <w:r>
      <w:rPr>
        <w:b/>
      </w:rPr>
      <w:t>GOVERNO DO ESTADO DE RONDÔNIA</w:t>
    </w:r>
  </w:p>
  <w:p w:rsidR="00F96084" w:rsidRDefault="00C3243C" w:rsidP="00AF371A">
    <w:pPr>
      <w:pStyle w:val="Cabealho"/>
      <w:jc w:val="center"/>
      <w:rPr>
        <w:b/>
      </w:rPr>
    </w:pPr>
    <w:r>
      <w:rPr>
        <w:b/>
      </w:rPr>
      <w:t>GOVERNADORIA</w:t>
    </w:r>
  </w:p>
  <w:p w:rsidR="00F96084" w:rsidRPr="00AF371A" w:rsidRDefault="00C3243C" w:rsidP="00AF371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084" w:rsidRDefault="00C3243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243C"/>
    <w:rsid w:val="002D4C5A"/>
    <w:rsid w:val="00726B65"/>
    <w:rsid w:val="00B63379"/>
    <w:rsid w:val="00C3243C"/>
    <w:rsid w:val="00D30D20"/>
    <w:rsid w:val="00D5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4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C3243C"/>
    <w:pPr>
      <w:keepNext/>
      <w:tabs>
        <w:tab w:val="num" w:pos="0"/>
      </w:tabs>
      <w:ind w:firstLine="540"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3243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C3243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324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C324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324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C324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324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C3243C"/>
    <w:pPr>
      <w:widowControl w:val="0"/>
      <w:jc w:val="both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3243C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300024155</dc:creator>
  <cp:lastModifiedBy>300024155</cp:lastModifiedBy>
  <cp:revision>1</cp:revision>
  <dcterms:created xsi:type="dcterms:W3CDTF">2018-03-14T13:00:00Z</dcterms:created>
  <dcterms:modified xsi:type="dcterms:W3CDTF">2018-03-14T13:01:00Z</dcterms:modified>
</cp:coreProperties>
</file>